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87DE" w14:textId="77777777" w:rsidR="0009272B" w:rsidRPr="009C3B78" w:rsidRDefault="00486056" w:rsidP="00FE4770">
      <w:pPr>
        <w:jc w:val="center"/>
        <w:rPr>
          <w:b/>
          <w:sz w:val="24"/>
          <w:szCs w:val="24"/>
        </w:rPr>
      </w:pPr>
      <w:r w:rsidRPr="009C3B78">
        <w:rPr>
          <w:b/>
          <w:sz w:val="24"/>
          <w:szCs w:val="24"/>
        </w:rPr>
        <w:t>Лист записи предложений (рекомендаций), заявлений и замечаний</w:t>
      </w:r>
    </w:p>
    <w:p w14:paraId="12613FF8" w14:textId="6EDFC377" w:rsidR="00276EA1" w:rsidRPr="009C3B78" w:rsidRDefault="00486056" w:rsidP="00FE4770">
      <w:pPr>
        <w:jc w:val="center"/>
        <w:rPr>
          <w:b/>
          <w:sz w:val="24"/>
          <w:szCs w:val="24"/>
        </w:rPr>
      </w:pPr>
      <w:r w:rsidRPr="009C3B78">
        <w:rPr>
          <w:b/>
          <w:sz w:val="24"/>
          <w:szCs w:val="24"/>
        </w:rPr>
        <w:t xml:space="preserve">участников </w:t>
      </w:r>
      <w:r w:rsidR="00D26D11" w:rsidRPr="009C3B78">
        <w:rPr>
          <w:b/>
          <w:sz w:val="24"/>
          <w:szCs w:val="24"/>
        </w:rPr>
        <w:t>общественн</w:t>
      </w:r>
      <w:r w:rsidR="00E1426E" w:rsidRPr="009C3B78">
        <w:rPr>
          <w:b/>
          <w:sz w:val="24"/>
          <w:szCs w:val="24"/>
        </w:rPr>
        <w:t>ого</w:t>
      </w:r>
      <w:r w:rsidR="00120964" w:rsidRPr="009C3B78">
        <w:rPr>
          <w:b/>
          <w:sz w:val="24"/>
          <w:szCs w:val="24"/>
        </w:rPr>
        <w:t xml:space="preserve"> </w:t>
      </w:r>
      <w:r w:rsidR="00E1426E" w:rsidRPr="009C3B78">
        <w:rPr>
          <w:b/>
          <w:sz w:val="24"/>
          <w:szCs w:val="24"/>
        </w:rPr>
        <w:t>обсуждения</w:t>
      </w:r>
      <w:r w:rsidR="00360A73" w:rsidRPr="009C3B78">
        <w:rPr>
          <w:rStyle w:val="FootnoteReference"/>
          <w:b/>
          <w:sz w:val="24"/>
          <w:szCs w:val="24"/>
        </w:rPr>
        <w:footnoteReference w:id="1"/>
      </w:r>
    </w:p>
    <w:p w14:paraId="1F868038" w14:textId="45B1D242" w:rsidR="00486056" w:rsidRPr="009C3B78" w:rsidRDefault="00486056" w:rsidP="00486056">
      <w:pPr>
        <w:spacing w:after="120"/>
        <w:jc w:val="center"/>
        <w:rPr>
          <w:sz w:val="24"/>
          <w:szCs w:val="24"/>
        </w:rPr>
      </w:pPr>
      <w:r w:rsidRPr="009C3B78">
        <w:rPr>
          <w:sz w:val="24"/>
          <w:szCs w:val="24"/>
        </w:rPr>
        <w:t>п</w:t>
      </w:r>
      <w:r w:rsidR="00DE2614" w:rsidRPr="009C3B78">
        <w:rPr>
          <w:sz w:val="24"/>
          <w:szCs w:val="24"/>
        </w:rPr>
        <w:t>редложение</w:t>
      </w:r>
      <w:r w:rsidRPr="009C3B78">
        <w:rPr>
          <w:sz w:val="24"/>
          <w:szCs w:val="24"/>
        </w:rPr>
        <w:t>,</w:t>
      </w:r>
      <w:r w:rsidR="00360A73" w:rsidRPr="009C3B78">
        <w:rPr>
          <w:sz w:val="24"/>
          <w:szCs w:val="24"/>
        </w:rPr>
        <w:t xml:space="preserve"> </w:t>
      </w:r>
      <w:r w:rsidRPr="009C3B78">
        <w:rPr>
          <w:sz w:val="24"/>
          <w:szCs w:val="24"/>
        </w:rPr>
        <w:t>рекомендация</w:t>
      </w:r>
      <w:r w:rsidR="00DE2614" w:rsidRPr="009C3B78">
        <w:rPr>
          <w:sz w:val="24"/>
          <w:szCs w:val="24"/>
        </w:rPr>
        <w:t>,</w:t>
      </w:r>
      <w:r w:rsidR="00360A73" w:rsidRPr="009C3B78">
        <w:rPr>
          <w:sz w:val="24"/>
          <w:szCs w:val="24"/>
        </w:rPr>
        <w:t xml:space="preserve"> </w:t>
      </w:r>
      <w:r w:rsidR="00DE2614" w:rsidRPr="009C3B78">
        <w:rPr>
          <w:sz w:val="24"/>
          <w:szCs w:val="24"/>
        </w:rPr>
        <w:t xml:space="preserve">замечание, </w:t>
      </w:r>
      <w:r w:rsidRPr="009C3B78">
        <w:rPr>
          <w:b/>
          <w:sz w:val="24"/>
          <w:szCs w:val="24"/>
          <w:u w:val="single"/>
        </w:rPr>
        <w:t>заявление</w:t>
      </w:r>
    </w:p>
    <w:p w14:paraId="05F1AFE0" w14:textId="77777777" w:rsidR="00486056" w:rsidRPr="009C3B78" w:rsidRDefault="00486056" w:rsidP="00486056">
      <w:pPr>
        <w:spacing w:after="120"/>
        <w:jc w:val="center"/>
        <w:rPr>
          <w:i/>
          <w:sz w:val="24"/>
          <w:szCs w:val="24"/>
          <w:vertAlign w:val="superscript"/>
        </w:rPr>
      </w:pPr>
      <w:r w:rsidRPr="009C3B78">
        <w:rPr>
          <w:i/>
          <w:sz w:val="24"/>
          <w:szCs w:val="24"/>
          <w:vertAlign w:val="superscript"/>
        </w:rPr>
        <w:t>(нужное по</w:t>
      </w:r>
      <w:r w:rsidR="00360A73" w:rsidRPr="009C3B78">
        <w:rPr>
          <w:i/>
          <w:sz w:val="24"/>
          <w:szCs w:val="24"/>
          <w:vertAlign w:val="superscript"/>
        </w:rPr>
        <w:t>д</w:t>
      </w:r>
      <w:r w:rsidR="00285863" w:rsidRPr="009C3B78">
        <w:rPr>
          <w:i/>
          <w:sz w:val="24"/>
          <w:szCs w:val="24"/>
          <w:vertAlign w:val="superscript"/>
        </w:rPr>
        <w:t>черкнуть или</w:t>
      </w:r>
      <w:r w:rsidR="00283671" w:rsidRPr="009C3B78">
        <w:rPr>
          <w:i/>
          <w:sz w:val="24"/>
          <w:szCs w:val="24"/>
          <w:vertAlign w:val="superscript"/>
        </w:rPr>
        <w:t xml:space="preserve"> обвести</w:t>
      </w:r>
      <w:r w:rsidRPr="009C3B78">
        <w:rPr>
          <w:i/>
          <w:sz w:val="24"/>
          <w:szCs w:val="24"/>
          <w:vertAlign w:val="superscript"/>
        </w:rPr>
        <w:t>)</w:t>
      </w:r>
    </w:p>
    <w:tbl>
      <w:tblPr>
        <w:tblStyle w:val="TableGrid"/>
        <w:tblW w:w="99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42"/>
        <w:gridCol w:w="992"/>
        <w:gridCol w:w="851"/>
        <w:gridCol w:w="297"/>
        <w:gridCol w:w="6242"/>
      </w:tblGrid>
      <w:tr w:rsidR="00F052FC" w14:paraId="535BDAAC" w14:textId="77777777" w:rsidTr="007D481B">
        <w:tc>
          <w:tcPr>
            <w:tcW w:w="1418" w:type="dxa"/>
            <w:gridSpan w:val="2"/>
          </w:tcPr>
          <w:p w14:paraId="0BE3A586" w14:textId="77777777" w:rsidR="00F052FC" w:rsidRDefault="00F052FC" w:rsidP="007D481B">
            <w:r>
              <w:t>Фамилия:</w:t>
            </w:r>
          </w:p>
        </w:tc>
        <w:tc>
          <w:tcPr>
            <w:tcW w:w="8524" w:type="dxa"/>
            <w:gridSpan w:val="5"/>
            <w:tcBorders>
              <w:bottom w:val="single" w:sz="4" w:space="0" w:color="auto"/>
            </w:tcBorders>
          </w:tcPr>
          <w:p w14:paraId="3751ACB8" w14:textId="1EEA3869" w:rsidR="00F052FC" w:rsidRDefault="001054E9" w:rsidP="007D481B">
            <w:r w:rsidRPr="001054E9">
              <w:rPr>
                <w:color w:val="FF0000"/>
              </w:rPr>
              <w:t>Иванов</w:t>
            </w:r>
          </w:p>
        </w:tc>
      </w:tr>
      <w:tr w:rsidR="00F052FC" w14:paraId="583FE91A" w14:textId="77777777" w:rsidTr="007D481B">
        <w:tc>
          <w:tcPr>
            <w:tcW w:w="851" w:type="dxa"/>
          </w:tcPr>
          <w:p w14:paraId="05E0CB6F" w14:textId="77777777" w:rsidR="00F052FC" w:rsidRPr="001A1CDF" w:rsidRDefault="00F052FC" w:rsidP="007D481B">
            <w:r w:rsidRPr="001A1CDF">
              <w:t>Имя:</w:t>
            </w:r>
          </w:p>
        </w:tc>
        <w:tc>
          <w:tcPr>
            <w:tcW w:w="9091" w:type="dxa"/>
            <w:gridSpan w:val="6"/>
            <w:tcBorders>
              <w:bottom w:val="single" w:sz="4" w:space="0" w:color="auto"/>
            </w:tcBorders>
          </w:tcPr>
          <w:p w14:paraId="1BE917BA" w14:textId="0954FA1D" w:rsidR="00F052FC" w:rsidRDefault="001054E9" w:rsidP="007D481B">
            <w:r w:rsidRPr="001054E9">
              <w:rPr>
                <w:color w:val="FF0000"/>
              </w:rPr>
              <w:t>Иван</w:t>
            </w:r>
          </w:p>
        </w:tc>
      </w:tr>
      <w:tr w:rsidR="00F052FC" w14:paraId="6B9D9473" w14:textId="77777777" w:rsidTr="007D481B">
        <w:tc>
          <w:tcPr>
            <w:tcW w:w="1560" w:type="dxa"/>
            <w:gridSpan w:val="3"/>
          </w:tcPr>
          <w:p w14:paraId="26DE5C92" w14:textId="77777777" w:rsidR="00F052FC" w:rsidRDefault="00F052FC" w:rsidP="007D481B">
            <w:r w:rsidRPr="001A1CDF">
              <w:t xml:space="preserve">Отчество: </w:t>
            </w:r>
          </w:p>
        </w:tc>
        <w:tc>
          <w:tcPr>
            <w:tcW w:w="83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920383" w14:textId="3D01ACF7" w:rsidR="00F052FC" w:rsidRDefault="001054E9" w:rsidP="007D481B">
            <w:r w:rsidRPr="001054E9">
              <w:rPr>
                <w:color w:val="FF0000"/>
              </w:rPr>
              <w:t>Иванович</w:t>
            </w:r>
          </w:p>
        </w:tc>
      </w:tr>
      <w:tr w:rsidR="00F052FC" w14:paraId="3C605D18" w14:textId="77777777" w:rsidTr="007D481B">
        <w:tc>
          <w:tcPr>
            <w:tcW w:w="1418" w:type="dxa"/>
            <w:gridSpan w:val="2"/>
          </w:tcPr>
          <w:p w14:paraId="1754F425" w14:textId="77777777" w:rsidR="00F052FC" w:rsidRDefault="00F052FC" w:rsidP="007D481B">
            <w:r w:rsidRPr="001A1CDF">
              <w:t>Возраст:</w:t>
            </w:r>
          </w:p>
        </w:tc>
        <w:tc>
          <w:tcPr>
            <w:tcW w:w="85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26E65D" w14:textId="77777777" w:rsidR="00F052FC" w:rsidRDefault="00F052FC" w:rsidP="007D481B"/>
        </w:tc>
      </w:tr>
      <w:tr w:rsidR="00F052FC" w14:paraId="7226D086" w14:textId="77777777" w:rsidTr="007D481B">
        <w:tc>
          <w:tcPr>
            <w:tcW w:w="3403" w:type="dxa"/>
            <w:gridSpan w:val="5"/>
          </w:tcPr>
          <w:p w14:paraId="57E03D5B" w14:textId="77777777" w:rsidR="00F052FC" w:rsidRDefault="00F052FC" w:rsidP="007D481B">
            <w:r w:rsidRPr="001A1CDF">
              <w:t>Административный округ: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9EAB84" w14:textId="77777777" w:rsidR="00F052FC" w:rsidRDefault="00F052FC" w:rsidP="007D481B"/>
        </w:tc>
      </w:tr>
      <w:tr w:rsidR="00F052FC" w14:paraId="77786225" w14:textId="77777777" w:rsidTr="007D481B">
        <w:tc>
          <w:tcPr>
            <w:tcW w:w="3700" w:type="dxa"/>
            <w:gridSpan w:val="6"/>
          </w:tcPr>
          <w:p w14:paraId="561AA242" w14:textId="77777777" w:rsidR="00F052FC" w:rsidRDefault="00F052FC" w:rsidP="007D481B">
            <w:r w:rsidRPr="001A1CDF">
              <w:t xml:space="preserve">Район (поселение): </w:t>
            </w:r>
          </w:p>
        </w:tc>
        <w:tc>
          <w:tcPr>
            <w:tcW w:w="6242" w:type="dxa"/>
            <w:tcBorders>
              <w:top w:val="single" w:sz="4" w:space="0" w:color="auto"/>
              <w:bottom w:val="single" w:sz="4" w:space="0" w:color="auto"/>
            </w:tcBorders>
          </w:tcPr>
          <w:p w14:paraId="56CFA84C" w14:textId="77777777" w:rsidR="00F052FC" w:rsidRDefault="00F052FC" w:rsidP="007D481B"/>
        </w:tc>
      </w:tr>
      <w:tr w:rsidR="00F052FC" w14:paraId="32C04C61" w14:textId="77777777" w:rsidTr="007D481B">
        <w:tc>
          <w:tcPr>
            <w:tcW w:w="2552" w:type="dxa"/>
            <w:gridSpan w:val="4"/>
          </w:tcPr>
          <w:p w14:paraId="605A0CEA" w14:textId="77777777" w:rsidR="00F052FC" w:rsidRPr="001A1CDF" w:rsidRDefault="00F052FC" w:rsidP="007D481B"/>
        </w:tc>
        <w:tc>
          <w:tcPr>
            <w:tcW w:w="7390" w:type="dxa"/>
            <w:gridSpan w:val="3"/>
            <w:tcBorders>
              <w:top w:val="single" w:sz="4" w:space="0" w:color="auto"/>
            </w:tcBorders>
          </w:tcPr>
          <w:p w14:paraId="79AE675D" w14:textId="77777777" w:rsidR="00F052FC" w:rsidRDefault="00F052FC" w:rsidP="007D481B"/>
        </w:tc>
      </w:tr>
    </w:tbl>
    <w:p w14:paraId="0B72ED83" w14:textId="3A073801" w:rsidR="00201209" w:rsidRPr="009C3B78" w:rsidRDefault="00201209" w:rsidP="00201209">
      <w:pPr>
        <w:rPr>
          <w:i/>
          <w:sz w:val="24"/>
          <w:szCs w:val="24"/>
        </w:rPr>
      </w:pPr>
      <w:r w:rsidRPr="009C3B78">
        <w:rPr>
          <w:sz w:val="24"/>
          <w:szCs w:val="24"/>
        </w:rPr>
        <w:t>Наименование общественного объединения, некоммерческой организации, органа власти или местного самоуправления, иных органов для представителей организаций: ________________________</w:t>
      </w:r>
      <w:r w:rsidR="009C3B78">
        <w:rPr>
          <w:sz w:val="24"/>
          <w:szCs w:val="24"/>
        </w:rPr>
        <w:t>_______________________________</w:t>
      </w:r>
    </w:p>
    <w:p w14:paraId="34C9D61F" w14:textId="6414E898" w:rsidR="009C3B78" w:rsidRDefault="00486056" w:rsidP="00201209">
      <w:pPr>
        <w:rPr>
          <w:sz w:val="24"/>
          <w:szCs w:val="24"/>
        </w:rPr>
      </w:pPr>
      <w:r w:rsidRPr="009C3B78">
        <w:rPr>
          <w:sz w:val="24"/>
          <w:szCs w:val="24"/>
        </w:rPr>
        <w:t>Адрес места жительства гражданина или адрес (место нахождения) постоянно действующего органа общественного объединения, некоммерческой организации, органа власти</w:t>
      </w:r>
      <w:r w:rsidR="00360A73" w:rsidRPr="009C3B78">
        <w:rPr>
          <w:sz w:val="24"/>
          <w:szCs w:val="24"/>
        </w:rPr>
        <w:t xml:space="preserve"> или местного самоуправления</w:t>
      </w:r>
      <w:r w:rsidRPr="009C3B78">
        <w:rPr>
          <w:sz w:val="24"/>
          <w:szCs w:val="24"/>
        </w:rPr>
        <w:t>, иных органов и организаций:</w:t>
      </w:r>
      <w:r w:rsidR="009C3B78">
        <w:rPr>
          <w:sz w:val="24"/>
          <w:szCs w:val="24"/>
        </w:rPr>
        <w:t xml:space="preserve"> </w:t>
      </w:r>
    </w:p>
    <w:p w14:paraId="24F72713" w14:textId="6051DDD1" w:rsidR="009C3B78" w:rsidRPr="0038368B" w:rsidRDefault="00172FCB" w:rsidP="006E60CA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г. </w:t>
      </w:r>
      <w:r w:rsidR="0038368B" w:rsidRPr="0038368B">
        <w:rPr>
          <w:color w:val="FF0000"/>
          <w:sz w:val="24"/>
          <w:szCs w:val="24"/>
          <w:u w:val="single"/>
        </w:rPr>
        <w:t>Москва,</w:t>
      </w:r>
      <w:r w:rsidR="00A34B4B">
        <w:rPr>
          <w:color w:val="FF0000"/>
          <w:sz w:val="24"/>
          <w:szCs w:val="24"/>
          <w:u w:val="single"/>
        </w:rPr>
        <w:t xml:space="preserve"> ул. </w:t>
      </w:r>
      <w:r w:rsidR="00BE0298">
        <w:rPr>
          <w:color w:val="FF0000"/>
          <w:sz w:val="24"/>
          <w:szCs w:val="24"/>
          <w:u w:val="single"/>
        </w:rPr>
        <w:t>Дмитрия Ульянова</w:t>
      </w:r>
      <w:r w:rsidR="00A34B4B">
        <w:rPr>
          <w:color w:val="FF0000"/>
          <w:sz w:val="24"/>
          <w:szCs w:val="24"/>
          <w:u w:val="single"/>
        </w:rPr>
        <w:t xml:space="preserve">, д. </w:t>
      </w:r>
      <w:r w:rsidR="00BE0298">
        <w:rPr>
          <w:color w:val="FF0000"/>
          <w:sz w:val="24"/>
          <w:szCs w:val="24"/>
          <w:u w:val="single"/>
        </w:rPr>
        <w:t>3</w:t>
      </w:r>
      <w:bookmarkStart w:id="0" w:name="_GoBack"/>
      <w:bookmarkEnd w:id="0"/>
      <w:r w:rsidR="00A34B4B">
        <w:rPr>
          <w:color w:val="FF0000"/>
          <w:sz w:val="24"/>
          <w:szCs w:val="24"/>
          <w:u w:val="single"/>
        </w:rPr>
        <w:t>, к</w:t>
      </w:r>
      <w:r w:rsidR="00BE0298">
        <w:rPr>
          <w:color w:val="FF0000"/>
          <w:sz w:val="24"/>
          <w:szCs w:val="24"/>
          <w:u w:val="single"/>
        </w:rPr>
        <w:t>в. 1</w:t>
      </w:r>
    </w:p>
    <w:p w14:paraId="5B54C9DB" w14:textId="478DC624" w:rsidR="003E4589" w:rsidRPr="009C3B78" w:rsidRDefault="00276EA1" w:rsidP="006E60CA">
      <w:pPr>
        <w:rPr>
          <w:sz w:val="24"/>
          <w:szCs w:val="24"/>
        </w:rPr>
      </w:pPr>
      <w:r w:rsidRPr="009C3B78">
        <w:rPr>
          <w:sz w:val="24"/>
          <w:szCs w:val="24"/>
        </w:rPr>
        <w:t>П</w:t>
      </w:r>
      <w:r w:rsidR="004B47B5" w:rsidRPr="009C3B78">
        <w:rPr>
          <w:sz w:val="24"/>
          <w:szCs w:val="24"/>
        </w:rPr>
        <w:t xml:space="preserve">о </w:t>
      </w:r>
      <w:r w:rsidR="00842F8B" w:rsidRPr="009C3B78">
        <w:rPr>
          <w:sz w:val="24"/>
          <w:szCs w:val="24"/>
        </w:rPr>
        <w:t>проекту закона города Москвы «</w:t>
      </w:r>
      <w:r w:rsidR="006D7B67" w:rsidRPr="009C3B78">
        <w:rPr>
          <w:sz w:val="24"/>
          <w:szCs w:val="24"/>
        </w:rPr>
        <w:t xml:space="preserve">О бюджете города Москвы на </w:t>
      </w:r>
      <w:r w:rsidR="00DB5258" w:rsidRPr="009C3B78">
        <w:rPr>
          <w:sz w:val="24"/>
          <w:szCs w:val="24"/>
        </w:rPr>
        <w:t>2022</w:t>
      </w:r>
      <w:r w:rsidR="006D7B67" w:rsidRPr="009C3B78">
        <w:rPr>
          <w:sz w:val="24"/>
          <w:szCs w:val="24"/>
        </w:rPr>
        <w:t xml:space="preserve"> год и плановый период </w:t>
      </w:r>
      <w:r w:rsidR="00DB5258" w:rsidRPr="009C3B78">
        <w:rPr>
          <w:sz w:val="24"/>
          <w:szCs w:val="24"/>
        </w:rPr>
        <w:t>2023</w:t>
      </w:r>
      <w:r w:rsidR="006D7B67" w:rsidRPr="009C3B78">
        <w:rPr>
          <w:sz w:val="24"/>
          <w:szCs w:val="24"/>
        </w:rPr>
        <w:t xml:space="preserve"> и </w:t>
      </w:r>
      <w:r w:rsidR="00DB5258" w:rsidRPr="009C3B78">
        <w:rPr>
          <w:sz w:val="24"/>
          <w:szCs w:val="24"/>
        </w:rPr>
        <w:t>2024</w:t>
      </w:r>
      <w:r w:rsidR="006D7B67" w:rsidRPr="009C3B78">
        <w:rPr>
          <w:sz w:val="24"/>
          <w:szCs w:val="24"/>
        </w:rPr>
        <w:t xml:space="preserve"> годов</w:t>
      </w:r>
      <w:r w:rsidR="00842F8B" w:rsidRPr="009C3B78">
        <w:rPr>
          <w:sz w:val="24"/>
          <w:szCs w:val="24"/>
        </w:rPr>
        <w:t>»</w:t>
      </w:r>
      <w:r w:rsidRPr="009C3B78">
        <w:rPr>
          <w:sz w:val="24"/>
          <w:szCs w:val="24"/>
        </w:rPr>
        <w:t>:</w:t>
      </w:r>
    </w:p>
    <w:p w14:paraId="5ED0B2B8" w14:textId="76BC34E3" w:rsidR="003E4589" w:rsidRPr="009C3B78" w:rsidRDefault="009C3B78" w:rsidP="009C3B78">
      <w:pPr>
        <w:spacing w:line="240" w:lineRule="auto"/>
        <w:rPr>
          <w:b/>
          <w:sz w:val="24"/>
          <w:szCs w:val="24"/>
        </w:rPr>
      </w:pPr>
      <w:r w:rsidRPr="009C3B78">
        <w:rPr>
          <w:b/>
          <w:sz w:val="24"/>
          <w:szCs w:val="24"/>
          <w:u w:val="single"/>
        </w:rPr>
        <w:t>Я к</w:t>
      </w:r>
      <w:r w:rsidR="003E4589" w:rsidRPr="009C3B78">
        <w:rPr>
          <w:b/>
          <w:sz w:val="24"/>
          <w:szCs w:val="24"/>
          <w:u w:val="single"/>
        </w:rPr>
        <w:t>атегорически ПРОТИВ</w:t>
      </w:r>
      <w:r w:rsidR="003E4589" w:rsidRPr="009C3B78">
        <w:rPr>
          <w:b/>
          <w:sz w:val="24"/>
          <w:szCs w:val="24"/>
        </w:rPr>
        <w:t xml:space="preserve"> утверждения бюджета г. Москвы в представленной редакции.</w:t>
      </w:r>
    </w:p>
    <w:p w14:paraId="582A912C" w14:textId="77777777" w:rsidR="000E7EF9" w:rsidRPr="009C3B78" w:rsidRDefault="003E4589" w:rsidP="009C3B78">
      <w:pPr>
        <w:spacing w:line="240" w:lineRule="auto"/>
        <w:rPr>
          <w:b/>
          <w:sz w:val="24"/>
          <w:szCs w:val="24"/>
        </w:rPr>
      </w:pPr>
      <w:r w:rsidRPr="009C3B78">
        <w:rPr>
          <w:b/>
          <w:sz w:val="24"/>
          <w:szCs w:val="24"/>
          <w:u w:val="single"/>
        </w:rPr>
        <w:t>Предлагаю исключить</w:t>
      </w:r>
      <w:r w:rsidRPr="009C3B78">
        <w:rPr>
          <w:b/>
          <w:sz w:val="24"/>
          <w:szCs w:val="24"/>
        </w:rPr>
        <w:t xml:space="preserve"> из состава расходов бюджета</w:t>
      </w:r>
      <w:r w:rsidRPr="009C3B78">
        <w:rPr>
          <w:sz w:val="24"/>
          <w:szCs w:val="24"/>
        </w:rPr>
        <w:t xml:space="preserve"> города Москвы на 2022 год и плановый период 2023 и 2024 годов расходы на строительство указанной в п. 58 АИП г. Москвы на 2021-2024 годы Троицкой (бывшей Коммунарской) </w:t>
      </w:r>
      <w:r w:rsidRPr="009C3B78">
        <w:rPr>
          <w:b/>
          <w:sz w:val="24"/>
          <w:szCs w:val="24"/>
        </w:rPr>
        <w:t xml:space="preserve">линии метрополитена ст. метро «Новаторская» </w:t>
      </w:r>
      <w:r w:rsidRPr="009C3B78">
        <w:rPr>
          <w:sz w:val="24"/>
          <w:szCs w:val="24"/>
        </w:rPr>
        <w:t>(бывшая «Новаторов»)</w:t>
      </w:r>
      <w:r w:rsidRPr="009C3B78">
        <w:rPr>
          <w:b/>
          <w:sz w:val="24"/>
          <w:szCs w:val="24"/>
        </w:rPr>
        <w:t xml:space="preserve"> – ст. метро «Крымская</w:t>
      </w:r>
      <w:r w:rsidRPr="009C3B78">
        <w:rPr>
          <w:sz w:val="24"/>
          <w:szCs w:val="24"/>
        </w:rPr>
        <w:t xml:space="preserve"> (бывшая «Севастопольский проспект») с контрактной стоимостью </w:t>
      </w:r>
      <w:r w:rsidRPr="009C3B78">
        <w:rPr>
          <w:b/>
          <w:sz w:val="24"/>
          <w:szCs w:val="24"/>
        </w:rPr>
        <w:t>68 700,0000 млн руб.,</w:t>
      </w:r>
      <w:r w:rsidRPr="009C3B78">
        <w:rPr>
          <w:sz w:val="24"/>
          <w:szCs w:val="24"/>
        </w:rPr>
        <w:t xml:space="preserve"> с объемом бюджетных ассигнований по годам:</w:t>
      </w:r>
      <w:r w:rsidRPr="009C3B78">
        <w:rPr>
          <w:b/>
          <w:sz w:val="24"/>
          <w:szCs w:val="24"/>
        </w:rPr>
        <w:t xml:space="preserve"> 2022 г. – 9 874,2675 млн руб., 2023 г. – 27 300,0000 млн руб., 2024г. – 20 624,6466 млн руб., </w:t>
      </w:r>
      <w:r w:rsidRPr="009C3B78">
        <w:rPr>
          <w:sz w:val="24"/>
          <w:szCs w:val="24"/>
        </w:rPr>
        <w:t xml:space="preserve">а также указанной в п. 57 АИП Троицкой линии метрополитена </w:t>
      </w:r>
      <w:r w:rsidRPr="009C3B78">
        <w:rPr>
          <w:b/>
          <w:sz w:val="24"/>
          <w:szCs w:val="24"/>
        </w:rPr>
        <w:t>ст. метро «ЗИЛ» - ст. метро «Крымская»</w:t>
      </w:r>
      <w:r w:rsidRPr="009C3B78">
        <w:rPr>
          <w:sz w:val="24"/>
          <w:szCs w:val="24"/>
        </w:rPr>
        <w:t xml:space="preserve"> (бывшая «Севастопольский проспект») с контрактной стоимостью </w:t>
      </w:r>
      <w:r w:rsidRPr="009C3B78">
        <w:rPr>
          <w:b/>
          <w:sz w:val="24"/>
          <w:szCs w:val="24"/>
        </w:rPr>
        <w:t>28 695,0000 млн руб</w:t>
      </w:r>
      <w:r w:rsidRPr="009C3B78">
        <w:rPr>
          <w:sz w:val="24"/>
          <w:szCs w:val="24"/>
        </w:rPr>
        <w:t xml:space="preserve">., с объемом бюджетных ассигнований по годам: </w:t>
      </w:r>
      <w:r w:rsidRPr="009C3B78">
        <w:rPr>
          <w:b/>
          <w:sz w:val="24"/>
          <w:szCs w:val="24"/>
        </w:rPr>
        <w:t>2022г. – 2 905,4590 млн руб., 2023г. – 15 458,5858 млн руб., 2024г. – 10 060,9552 млн руб., (</w:t>
      </w:r>
      <w:r w:rsidRPr="009C3B78">
        <w:rPr>
          <w:b/>
          <w:sz w:val="24"/>
          <w:szCs w:val="24"/>
          <w:u w:val="single"/>
        </w:rPr>
        <w:t>общая экономия средств составит 86 223,9141 млн руб.)</w:t>
      </w:r>
      <w:r w:rsidRPr="009C3B78">
        <w:rPr>
          <w:b/>
          <w:sz w:val="24"/>
          <w:szCs w:val="24"/>
        </w:rPr>
        <w:t>, и</w:t>
      </w:r>
      <w:r w:rsidRPr="009C3B78">
        <w:rPr>
          <w:b/>
          <w:sz w:val="24"/>
          <w:szCs w:val="24"/>
          <w:u w:val="single"/>
        </w:rPr>
        <w:t xml:space="preserve"> направить</w:t>
      </w:r>
      <w:r w:rsidRPr="009C3B78">
        <w:rPr>
          <w:b/>
          <w:sz w:val="24"/>
          <w:szCs w:val="24"/>
        </w:rPr>
        <w:t xml:space="preserve"> эти избыточные средства, бесконтрольно заложенные в АИП г. Москвы на строительство ненужной москвичам линии ст. метро «Новаторская» – ст. метро «ЗИЛ», </w:t>
      </w:r>
      <w:r w:rsidRPr="009C3B78">
        <w:rPr>
          <w:b/>
          <w:sz w:val="24"/>
          <w:szCs w:val="24"/>
          <w:u w:val="single"/>
        </w:rPr>
        <w:t>на помощь семьям с детьми</w:t>
      </w:r>
      <w:r w:rsidRPr="009C3B78">
        <w:rPr>
          <w:b/>
          <w:sz w:val="24"/>
          <w:szCs w:val="24"/>
        </w:rPr>
        <w:t>. Приложение №1 – Поправки к проекту бюджета.</w:t>
      </w:r>
    </w:p>
    <w:p w14:paraId="6F5B1BB3" w14:textId="77777777" w:rsidR="000E7EF9" w:rsidRPr="009C3B78" w:rsidRDefault="003E4589" w:rsidP="006E60CA">
      <w:pPr>
        <w:spacing w:line="240" w:lineRule="auto"/>
        <w:ind w:firstLine="397"/>
        <w:rPr>
          <w:b/>
          <w:sz w:val="24"/>
          <w:szCs w:val="24"/>
        </w:rPr>
      </w:pPr>
      <w:r w:rsidRPr="009C3B78">
        <w:rPr>
          <w:b/>
          <w:sz w:val="24"/>
          <w:szCs w:val="24"/>
        </w:rPr>
        <w:t>Так как поправки в бюджет г. Москвы об изъятии из него расходов на строительство указанной линии метро 2 года игнорируются Единой Россией по смехотворным издевательским поводам, жители с 21 мая 2021 года перешли к прямой круглосуточной обороне своих домов и бульваров, но 3-й год снова обращаются с поправками.</w:t>
      </w:r>
    </w:p>
    <w:p w14:paraId="46017044" w14:textId="77777777" w:rsidR="009C3B78" w:rsidRPr="009C3B78" w:rsidRDefault="009C3B78" w:rsidP="009C3B78">
      <w:pPr>
        <w:spacing w:line="240" w:lineRule="auto"/>
        <w:rPr>
          <w:iCs/>
          <w:sz w:val="24"/>
          <w:szCs w:val="24"/>
        </w:rPr>
      </w:pPr>
    </w:p>
    <w:p w14:paraId="158F90E8" w14:textId="77777777" w:rsidR="00F052FC" w:rsidRPr="00C75467" w:rsidRDefault="00360A73" w:rsidP="009C3B78">
      <w:pPr>
        <w:spacing w:line="240" w:lineRule="auto"/>
        <w:rPr>
          <w:sz w:val="24"/>
          <w:szCs w:val="24"/>
        </w:rPr>
      </w:pPr>
      <w:r w:rsidRPr="00C75467">
        <w:rPr>
          <w:sz w:val="24"/>
          <w:szCs w:val="24"/>
        </w:rPr>
        <w:t xml:space="preserve">Приложение на </w:t>
      </w:r>
      <w:r w:rsidR="000E7EF9" w:rsidRPr="00C75467">
        <w:rPr>
          <w:b/>
          <w:sz w:val="24"/>
          <w:szCs w:val="24"/>
        </w:rPr>
        <w:t>24</w:t>
      </w:r>
      <w:r w:rsidRPr="00C75467">
        <w:rPr>
          <w:sz w:val="24"/>
          <w:szCs w:val="24"/>
        </w:rPr>
        <w:t xml:space="preserve"> </w:t>
      </w:r>
      <w:r w:rsidR="001A3B87" w:rsidRPr="00C75467">
        <w:rPr>
          <w:sz w:val="24"/>
          <w:szCs w:val="24"/>
        </w:rPr>
        <w:t>листах</w:t>
      </w:r>
      <w:r w:rsidR="00F052FC" w:rsidRPr="00C75467">
        <w:rPr>
          <w:sz w:val="24"/>
          <w:szCs w:val="24"/>
        </w:rPr>
        <w:t xml:space="preserve"> (</w:t>
      </w:r>
      <w:r w:rsidR="00F052FC" w:rsidRPr="00C75467">
        <w:rPr>
          <w:sz w:val="24"/>
          <w:szCs w:val="24"/>
        </w:rPr>
        <w:t xml:space="preserve">если имеется). </w:t>
      </w:r>
      <w:r w:rsidR="009C3B78" w:rsidRPr="00C75467">
        <w:rPr>
          <w:sz w:val="24"/>
          <w:szCs w:val="24"/>
        </w:rPr>
        <w:t xml:space="preserve">                            </w:t>
      </w:r>
    </w:p>
    <w:p w14:paraId="11D40BA6" w14:textId="77777777" w:rsidR="00F052FC" w:rsidRPr="00C75467" w:rsidRDefault="00F052FC" w:rsidP="00F052FC">
      <w:pPr>
        <w:spacing w:after="120"/>
        <w:jc w:val="left"/>
        <w:rPr>
          <w:sz w:val="24"/>
          <w:szCs w:val="24"/>
        </w:rPr>
      </w:pPr>
    </w:p>
    <w:p w14:paraId="2AE5F334" w14:textId="0E4916D3" w:rsidR="00F052FC" w:rsidRPr="00C75467" w:rsidRDefault="00F052FC" w:rsidP="00F052FC">
      <w:pPr>
        <w:spacing w:after="120"/>
        <w:jc w:val="left"/>
        <w:rPr>
          <w:sz w:val="24"/>
          <w:szCs w:val="24"/>
        </w:rPr>
      </w:pPr>
      <w:r w:rsidRPr="00C75467">
        <w:rPr>
          <w:sz w:val="24"/>
          <w:szCs w:val="24"/>
        </w:rPr>
        <w:t>____________________</w:t>
      </w:r>
      <w:r w:rsidRPr="00C75467">
        <w:rPr>
          <w:sz w:val="24"/>
          <w:szCs w:val="24"/>
        </w:rPr>
        <w:tab/>
      </w:r>
      <w:r w:rsidRPr="00C75467">
        <w:rPr>
          <w:sz w:val="24"/>
          <w:szCs w:val="24"/>
        </w:rPr>
        <w:tab/>
      </w:r>
      <w:r w:rsidRPr="00C75467">
        <w:rPr>
          <w:sz w:val="24"/>
          <w:szCs w:val="24"/>
        </w:rPr>
        <w:tab/>
      </w:r>
      <w:r w:rsidRPr="00C75467">
        <w:rPr>
          <w:sz w:val="24"/>
          <w:szCs w:val="24"/>
        </w:rPr>
        <w:tab/>
        <w:t>   </w:t>
      </w:r>
      <w:r w:rsidR="00172FCB">
        <w:rPr>
          <w:sz w:val="24"/>
          <w:szCs w:val="24"/>
        </w:rPr>
        <w:t xml:space="preserve">                  </w:t>
      </w:r>
      <w:r w:rsidRPr="00C75467">
        <w:rPr>
          <w:sz w:val="24"/>
          <w:szCs w:val="24"/>
        </w:rPr>
        <w:t>    </w:t>
      </w:r>
      <w:proofErr w:type="gramStart"/>
      <w:r w:rsidRPr="00C75467">
        <w:rPr>
          <w:sz w:val="24"/>
          <w:szCs w:val="24"/>
        </w:rPr>
        <w:t>  </w:t>
      </w:r>
      <w:r w:rsidRPr="00C75467">
        <w:rPr>
          <w:sz w:val="24"/>
          <w:szCs w:val="24"/>
        </w:rPr>
        <w:t xml:space="preserve"> </w:t>
      </w:r>
      <w:r w:rsidRPr="00C75467">
        <w:rPr>
          <w:sz w:val="24"/>
          <w:szCs w:val="24"/>
        </w:rPr>
        <w:t>«</w:t>
      </w:r>
      <w:proofErr w:type="gramEnd"/>
      <w:r w:rsidRPr="00C75467">
        <w:rPr>
          <w:sz w:val="24"/>
          <w:szCs w:val="24"/>
        </w:rPr>
        <w:t>11</w:t>
      </w:r>
      <w:r w:rsidRPr="00C75467">
        <w:rPr>
          <w:sz w:val="24"/>
          <w:szCs w:val="24"/>
        </w:rPr>
        <w:t>» ноября 2021 г.</w:t>
      </w:r>
    </w:p>
    <w:p w14:paraId="483F0DE8" w14:textId="1AD22204" w:rsidR="00161D37" w:rsidRPr="00F052FC" w:rsidRDefault="00F052FC" w:rsidP="00F052FC">
      <w:pPr>
        <w:spacing w:after="120"/>
        <w:jc w:val="left"/>
        <w:rPr>
          <w:vertAlign w:val="superscript"/>
        </w:rPr>
      </w:pPr>
      <w:r w:rsidRPr="00360A73">
        <w:t> </w:t>
      </w:r>
      <w:r w:rsidRPr="00360A73">
        <w:rPr>
          <w:i/>
        </w:rPr>
        <w:t>    </w:t>
      </w:r>
      <w:r>
        <w:rPr>
          <w:i/>
        </w:rPr>
        <w:t xml:space="preserve">      </w:t>
      </w:r>
      <w:r w:rsidRPr="00360A73">
        <w:rPr>
          <w:i/>
        </w:rPr>
        <w:t>  </w:t>
      </w:r>
      <w:r w:rsidRPr="00360A73">
        <w:rPr>
          <w:i/>
          <w:vertAlign w:val="superscript"/>
        </w:rPr>
        <w:t>   подпись</w:t>
      </w:r>
      <w:bookmarkStart w:id="1" w:name="100486"/>
      <w:bookmarkStart w:id="2" w:name="100487"/>
      <w:bookmarkStart w:id="3" w:name="100488"/>
      <w:bookmarkStart w:id="4" w:name="100489"/>
      <w:bookmarkStart w:id="5" w:name="100490"/>
      <w:bookmarkStart w:id="6" w:name="100491"/>
      <w:bookmarkEnd w:id="1"/>
      <w:bookmarkEnd w:id="2"/>
      <w:bookmarkEnd w:id="3"/>
      <w:bookmarkEnd w:id="4"/>
      <w:bookmarkEnd w:id="5"/>
      <w:bookmarkEnd w:id="6"/>
    </w:p>
    <w:sectPr w:rsidR="00161D37" w:rsidRPr="00F052FC" w:rsidSect="006E60CA">
      <w:footerReference w:type="default" r:id="rId8"/>
      <w:pgSz w:w="11906" w:h="16838"/>
      <w:pgMar w:top="567" w:right="567" w:bottom="567" w:left="1134" w:header="1162" w:footer="35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A8830" w14:textId="77777777" w:rsidR="005D2387" w:rsidRDefault="005D2387">
      <w:pPr>
        <w:spacing w:line="240" w:lineRule="auto"/>
      </w:pPr>
      <w:r>
        <w:separator/>
      </w:r>
    </w:p>
  </w:endnote>
  <w:endnote w:type="continuationSeparator" w:id="0">
    <w:p w14:paraId="09046C5D" w14:textId="77777777" w:rsidR="005D2387" w:rsidRDefault="005D2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49040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091E6C5" w14:textId="3D5EB3E1" w:rsidR="002A731D" w:rsidRPr="009A7003" w:rsidRDefault="002A731D" w:rsidP="009A7003">
        <w:pPr>
          <w:pStyle w:val="Footer"/>
          <w:jc w:val="center"/>
          <w:rPr>
            <w:sz w:val="16"/>
            <w:szCs w:val="16"/>
          </w:rPr>
        </w:pPr>
        <w:r w:rsidRPr="00D26D11">
          <w:rPr>
            <w:sz w:val="16"/>
            <w:szCs w:val="16"/>
          </w:rPr>
          <w:fldChar w:fldCharType="begin"/>
        </w:r>
        <w:r w:rsidRPr="00D26D11">
          <w:rPr>
            <w:sz w:val="16"/>
            <w:szCs w:val="16"/>
          </w:rPr>
          <w:instrText>PAGE   \* MERGEFORMAT</w:instrText>
        </w:r>
        <w:r w:rsidRPr="00D26D11">
          <w:rPr>
            <w:sz w:val="16"/>
            <w:szCs w:val="16"/>
          </w:rPr>
          <w:fldChar w:fldCharType="separate"/>
        </w:r>
        <w:r w:rsidR="009C3B78">
          <w:rPr>
            <w:noProof/>
            <w:sz w:val="16"/>
            <w:szCs w:val="16"/>
          </w:rPr>
          <w:t>2</w:t>
        </w:r>
        <w:r w:rsidRPr="00D26D1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04515" w14:textId="77777777" w:rsidR="005D2387" w:rsidRDefault="005D2387">
      <w:pPr>
        <w:spacing w:line="240" w:lineRule="auto"/>
      </w:pPr>
      <w:r>
        <w:separator/>
      </w:r>
    </w:p>
  </w:footnote>
  <w:footnote w:type="continuationSeparator" w:id="0">
    <w:p w14:paraId="0512C9C2" w14:textId="77777777" w:rsidR="005D2387" w:rsidRDefault="005D2387">
      <w:pPr>
        <w:spacing w:line="240" w:lineRule="auto"/>
      </w:pPr>
      <w:r>
        <w:continuationSeparator/>
      </w:r>
    </w:p>
  </w:footnote>
  <w:footnote w:id="1">
    <w:p w14:paraId="34AB4728" w14:textId="0EE148CD" w:rsidR="002A731D" w:rsidRDefault="002A731D" w:rsidP="00746BC8">
      <w:pPr>
        <w:spacing w:line="240" w:lineRule="auto"/>
      </w:pPr>
      <w:r w:rsidRPr="00746BC8">
        <w:rPr>
          <w:rStyle w:val="FootnoteReference"/>
        </w:rPr>
        <w:footnoteRef/>
      </w:r>
      <w:r>
        <w:rPr>
          <w:vertAlign w:val="superscript"/>
        </w:rPr>
        <w:t>.</w:t>
      </w:r>
      <w:r w:rsidRPr="009C3B78">
        <w:rPr>
          <w:sz w:val="22"/>
          <w:vertAlign w:val="superscript"/>
        </w:rPr>
        <w:t xml:space="preserve"> Лист записи предложений (рекомендаций), заявлений и замечаний участников общественного обсуждения оформляется в </w:t>
      </w:r>
      <w:proofErr w:type="spellStart"/>
      <w:r w:rsidRPr="009C3B78">
        <w:rPr>
          <w:sz w:val="22"/>
          <w:vertAlign w:val="superscript"/>
        </w:rPr>
        <w:t>машинопечатном</w:t>
      </w:r>
      <w:proofErr w:type="spellEnd"/>
      <w:r w:rsidRPr="009C3B78">
        <w:rPr>
          <w:sz w:val="22"/>
          <w:vertAlign w:val="superscript"/>
        </w:rPr>
        <w:t xml:space="preserve"> или рукописном виде с обязательным заполнением полей: фамилия, имя, отчество, адрес места жительства (наименование и адрес организации для представителей организаций). При наличии дополнительных материалов их необходимо оформить в виде приложения.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94C"/>
    <w:multiLevelType w:val="hybridMultilevel"/>
    <w:tmpl w:val="0296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60C8"/>
    <w:multiLevelType w:val="hybridMultilevel"/>
    <w:tmpl w:val="43020CEA"/>
    <w:lvl w:ilvl="0" w:tplc="04190011">
      <w:start w:val="1"/>
      <w:numFmt w:val="decimal"/>
      <w:lvlText w:val="%1)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E33533B"/>
    <w:multiLevelType w:val="hybridMultilevel"/>
    <w:tmpl w:val="7144C0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176C8B"/>
    <w:multiLevelType w:val="hybridMultilevel"/>
    <w:tmpl w:val="D4FC6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68039A"/>
    <w:multiLevelType w:val="hybridMultilevel"/>
    <w:tmpl w:val="C4D82D60"/>
    <w:lvl w:ilvl="0" w:tplc="F746B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45674B"/>
    <w:multiLevelType w:val="hybridMultilevel"/>
    <w:tmpl w:val="06EE4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2B7248D"/>
    <w:multiLevelType w:val="hybridMultilevel"/>
    <w:tmpl w:val="D4FC6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A7BD4"/>
    <w:multiLevelType w:val="hybridMultilevel"/>
    <w:tmpl w:val="D4369336"/>
    <w:lvl w:ilvl="0" w:tplc="65DAC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372"/>
    <w:rsid w:val="00003D07"/>
    <w:rsid w:val="00027650"/>
    <w:rsid w:val="00031A0F"/>
    <w:rsid w:val="00031FF1"/>
    <w:rsid w:val="00032097"/>
    <w:rsid w:val="00034726"/>
    <w:rsid w:val="00065941"/>
    <w:rsid w:val="00066ADF"/>
    <w:rsid w:val="000831FE"/>
    <w:rsid w:val="00083A67"/>
    <w:rsid w:val="00085546"/>
    <w:rsid w:val="000870A3"/>
    <w:rsid w:val="0009272B"/>
    <w:rsid w:val="0009657D"/>
    <w:rsid w:val="000C1A00"/>
    <w:rsid w:val="000C39D9"/>
    <w:rsid w:val="000C73CF"/>
    <w:rsid w:val="000E5D17"/>
    <w:rsid w:val="000E7EF9"/>
    <w:rsid w:val="000F26D9"/>
    <w:rsid w:val="000F4826"/>
    <w:rsid w:val="000F5036"/>
    <w:rsid w:val="001054E9"/>
    <w:rsid w:val="0011207F"/>
    <w:rsid w:val="001144B3"/>
    <w:rsid w:val="00116D24"/>
    <w:rsid w:val="00117327"/>
    <w:rsid w:val="00120964"/>
    <w:rsid w:val="0012305D"/>
    <w:rsid w:val="00131056"/>
    <w:rsid w:val="00136DD7"/>
    <w:rsid w:val="001452DD"/>
    <w:rsid w:val="00147A10"/>
    <w:rsid w:val="00150319"/>
    <w:rsid w:val="00161D37"/>
    <w:rsid w:val="00172FCB"/>
    <w:rsid w:val="00183CB1"/>
    <w:rsid w:val="00190FAB"/>
    <w:rsid w:val="00191D87"/>
    <w:rsid w:val="00193DA5"/>
    <w:rsid w:val="00194E3F"/>
    <w:rsid w:val="001A1D28"/>
    <w:rsid w:val="001A2C4A"/>
    <w:rsid w:val="001A360D"/>
    <w:rsid w:val="001A3B87"/>
    <w:rsid w:val="001A6ECC"/>
    <w:rsid w:val="001B3F87"/>
    <w:rsid w:val="001C3D2B"/>
    <w:rsid w:val="001C5994"/>
    <w:rsid w:val="001F1F08"/>
    <w:rsid w:val="001F28E1"/>
    <w:rsid w:val="0020084B"/>
    <w:rsid w:val="00201209"/>
    <w:rsid w:val="00204461"/>
    <w:rsid w:val="002044F9"/>
    <w:rsid w:val="00206F4C"/>
    <w:rsid w:val="00210A48"/>
    <w:rsid w:val="00211671"/>
    <w:rsid w:val="00215250"/>
    <w:rsid w:val="00235B45"/>
    <w:rsid w:val="00246FF0"/>
    <w:rsid w:val="00261D7F"/>
    <w:rsid w:val="00265097"/>
    <w:rsid w:val="002703F6"/>
    <w:rsid w:val="00276EA1"/>
    <w:rsid w:val="00283671"/>
    <w:rsid w:val="00285863"/>
    <w:rsid w:val="00286219"/>
    <w:rsid w:val="00296901"/>
    <w:rsid w:val="002A731D"/>
    <w:rsid w:val="002B616D"/>
    <w:rsid w:val="002C05DB"/>
    <w:rsid w:val="002C1DA5"/>
    <w:rsid w:val="002C26A0"/>
    <w:rsid w:val="002C3D91"/>
    <w:rsid w:val="002C4A83"/>
    <w:rsid w:val="002D0D01"/>
    <w:rsid w:val="002D7A7D"/>
    <w:rsid w:val="002E30AA"/>
    <w:rsid w:val="002E4C5E"/>
    <w:rsid w:val="002E70FF"/>
    <w:rsid w:val="002F1E6F"/>
    <w:rsid w:val="002F743F"/>
    <w:rsid w:val="00306EB4"/>
    <w:rsid w:val="00311258"/>
    <w:rsid w:val="00317912"/>
    <w:rsid w:val="003203ED"/>
    <w:rsid w:val="0032575B"/>
    <w:rsid w:val="00331F36"/>
    <w:rsid w:val="00340F86"/>
    <w:rsid w:val="003415C4"/>
    <w:rsid w:val="003416A0"/>
    <w:rsid w:val="00342005"/>
    <w:rsid w:val="0034422E"/>
    <w:rsid w:val="00352919"/>
    <w:rsid w:val="00352AB2"/>
    <w:rsid w:val="00354D33"/>
    <w:rsid w:val="00360A73"/>
    <w:rsid w:val="0036186A"/>
    <w:rsid w:val="0038368B"/>
    <w:rsid w:val="00395FFB"/>
    <w:rsid w:val="0039621D"/>
    <w:rsid w:val="003A4957"/>
    <w:rsid w:val="003A77CA"/>
    <w:rsid w:val="003A7EBD"/>
    <w:rsid w:val="003C2979"/>
    <w:rsid w:val="003C510D"/>
    <w:rsid w:val="003D0B2B"/>
    <w:rsid w:val="003D15DA"/>
    <w:rsid w:val="003D7E2C"/>
    <w:rsid w:val="003E09FF"/>
    <w:rsid w:val="003E4589"/>
    <w:rsid w:val="003E6176"/>
    <w:rsid w:val="00404D1D"/>
    <w:rsid w:val="0041376E"/>
    <w:rsid w:val="00415FD3"/>
    <w:rsid w:val="00423D60"/>
    <w:rsid w:val="00426B18"/>
    <w:rsid w:val="00437A12"/>
    <w:rsid w:val="0044137B"/>
    <w:rsid w:val="00454E32"/>
    <w:rsid w:val="004555FA"/>
    <w:rsid w:val="0045586A"/>
    <w:rsid w:val="004635D8"/>
    <w:rsid w:val="004658B5"/>
    <w:rsid w:val="00467C25"/>
    <w:rsid w:val="00471781"/>
    <w:rsid w:val="004765A7"/>
    <w:rsid w:val="00486056"/>
    <w:rsid w:val="0049563C"/>
    <w:rsid w:val="004B47B5"/>
    <w:rsid w:val="004B723C"/>
    <w:rsid w:val="004B7464"/>
    <w:rsid w:val="004C5C8E"/>
    <w:rsid w:val="004D09AA"/>
    <w:rsid w:val="004D39B5"/>
    <w:rsid w:val="004E7FEB"/>
    <w:rsid w:val="00501DC5"/>
    <w:rsid w:val="00502994"/>
    <w:rsid w:val="00502C34"/>
    <w:rsid w:val="0051064D"/>
    <w:rsid w:val="00515BB4"/>
    <w:rsid w:val="00521A81"/>
    <w:rsid w:val="00527931"/>
    <w:rsid w:val="00534BBB"/>
    <w:rsid w:val="00534C42"/>
    <w:rsid w:val="00567844"/>
    <w:rsid w:val="00571828"/>
    <w:rsid w:val="005765A0"/>
    <w:rsid w:val="005812D3"/>
    <w:rsid w:val="00583F07"/>
    <w:rsid w:val="005841DB"/>
    <w:rsid w:val="00596C23"/>
    <w:rsid w:val="005A0AD5"/>
    <w:rsid w:val="005A1E12"/>
    <w:rsid w:val="005B044D"/>
    <w:rsid w:val="005B28F9"/>
    <w:rsid w:val="005B4096"/>
    <w:rsid w:val="005B61EF"/>
    <w:rsid w:val="005D2387"/>
    <w:rsid w:val="005E1372"/>
    <w:rsid w:val="005F2469"/>
    <w:rsid w:val="006016E7"/>
    <w:rsid w:val="00621F1D"/>
    <w:rsid w:val="006242A2"/>
    <w:rsid w:val="00625F76"/>
    <w:rsid w:val="006535A2"/>
    <w:rsid w:val="006603E3"/>
    <w:rsid w:val="006643B8"/>
    <w:rsid w:val="0067086A"/>
    <w:rsid w:val="00681F61"/>
    <w:rsid w:val="0069291D"/>
    <w:rsid w:val="00692EFD"/>
    <w:rsid w:val="0069478D"/>
    <w:rsid w:val="00697C7A"/>
    <w:rsid w:val="006A076A"/>
    <w:rsid w:val="006A3CFA"/>
    <w:rsid w:val="006A511B"/>
    <w:rsid w:val="006B3AAA"/>
    <w:rsid w:val="006B6AAF"/>
    <w:rsid w:val="006C4EE5"/>
    <w:rsid w:val="006D441E"/>
    <w:rsid w:val="006D7B67"/>
    <w:rsid w:val="006E60CA"/>
    <w:rsid w:val="006F0E23"/>
    <w:rsid w:val="006F3AA7"/>
    <w:rsid w:val="00700380"/>
    <w:rsid w:val="007101BF"/>
    <w:rsid w:val="00710FA7"/>
    <w:rsid w:val="00730027"/>
    <w:rsid w:val="007340A6"/>
    <w:rsid w:val="007367DD"/>
    <w:rsid w:val="007418D1"/>
    <w:rsid w:val="00745B12"/>
    <w:rsid w:val="00746BC8"/>
    <w:rsid w:val="00772E7C"/>
    <w:rsid w:val="00790DC8"/>
    <w:rsid w:val="00792E8F"/>
    <w:rsid w:val="007A26EA"/>
    <w:rsid w:val="007C1C51"/>
    <w:rsid w:val="007D160C"/>
    <w:rsid w:val="007E117D"/>
    <w:rsid w:val="0080116A"/>
    <w:rsid w:val="00812C81"/>
    <w:rsid w:val="008220D1"/>
    <w:rsid w:val="008259B0"/>
    <w:rsid w:val="008269D1"/>
    <w:rsid w:val="00842F8B"/>
    <w:rsid w:val="00846F80"/>
    <w:rsid w:val="00850ED2"/>
    <w:rsid w:val="008608DA"/>
    <w:rsid w:val="00875811"/>
    <w:rsid w:val="008807A5"/>
    <w:rsid w:val="008848BD"/>
    <w:rsid w:val="00893777"/>
    <w:rsid w:val="008969AE"/>
    <w:rsid w:val="008A2840"/>
    <w:rsid w:val="008A6D44"/>
    <w:rsid w:val="008B5C89"/>
    <w:rsid w:val="008B6564"/>
    <w:rsid w:val="008B68F2"/>
    <w:rsid w:val="008D055A"/>
    <w:rsid w:val="008D16F7"/>
    <w:rsid w:val="008D4ADC"/>
    <w:rsid w:val="008D5AA0"/>
    <w:rsid w:val="008E0A46"/>
    <w:rsid w:val="008E7CF2"/>
    <w:rsid w:val="009070AB"/>
    <w:rsid w:val="00932EFC"/>
    <w:rsid w:val="00956248"/>
    <w:rsid w:val="00966776"/>
    <w:rsid w:val="00966D36"/>
    <w:rsid w:val="00970E1A"/>
    <w:rsid w:val="0097674B"/>
    <w:rsid w:val="0097767E"/>
    <w:rsid w:val="00990143"/>
    <w:rsid w:val="009941F9"/>
    <w:rsid w:val="0099547C"/>
    <w:rsid w:val="00995BF7"/>
    <w:rsid w:val="0099642E"/>
    <w:rsid w:val="009A1366"/>
    <w:rsid w:val="009A7003"/>
    <w:rsid w:val="009C3B78"/>
    <w:rsid w:val="009C7E1D"/>
    <w:rsid w:val="009E1515"/>
    <w:rsid w:val="009E3945"/>
    <w:rsid w:val="009E7BA6"/>
    <w:rsid w:val="009F2691"/>
    <w:rsid w:val="00A06C6C"/>
    <w:rsid w:val="00A0734A"/>
    <w:rsid w:val="00A11E3B"/>
    <w:rsid w:val="00A13224"/>
    <w:rsid w:val="00A16D1D"/>
    <w:rsid w:val="00A324C4"/>
    <w:rsid w:val="00A326EF"/>
    <w:rsid w:val="00A3367D"/>
    <w:rsid w:val="00A34B4B"/>
    <w:rsid w:val="00A4097D"/>
    <w:rsid w:val="00A42F40"/>
    <w:rsid w:val="00A44DAD"/>
    <w:rsid w:val="00A4628A"/>
    <w:rsid w:val="00A510DE"/>
    <w:rsid w:val="00A52AE8"/>
    <w:rsid w:val="00A66BD2"/>
    <w:rsid w:val="00A67B4C"/>
    <w:rsid w:val="00A80C0B"/>
    <w:rsid w:val="00A928E1"/>
    <w:rsid w:val="00AA2C46"/>
    <w:rsid w:val="00AA5406"/>
    <w:rsid w:val="00AB3E6E"/>
    <w:rsid w:val="00AB53C1"/>
    <w:rsid w:val="00AB5FFF"/>
    <w:rsid w:val="00AC0487"/>
    <w:rsid w:val="00AC2C31"/>
    <w:rsid w:val="00AD4EEA"/>
    <w:rsid w:val="00AE634B"/>
    <w:rsid w:val="00AF053E"/>
    <w:rsid w:val="00AF2AA3"/>
    <w:rsid w:val="00AF3AC3"/>
    <w:rsid w:val="00B011E6"/>
    <w:rsid w:val="00B10E2A"/>
    <w:rsid w:val="00B242CF"/>
    <w:rsid w:val="00B27BE1"/>
    <w:rsid w:val="00B33A0E"/>
    <w:rsid w:val="00B35A83"/>
    <w:rsid w:val="00B37829"/>
    <w:rsid w:val="00B50430"/>
    <w:rsid w:val="00B51E4E"/>
    <w:rsid w:val="00B54AAA"/>
    <w:rsid w:val="00B57678"/>
    <w:rsid w:val="00B625B5"/>
    <w:rsid w:val="00B63174"/>
    <w:rsid w:val="00B63749"/>
    <w:rsid w:val="00B82D3F"/>
    <w:rsid w:val="00B84A66"/>
    <w:rsid w:val="00B857EE"/>
    <w:rsid w:val="00B8707F"/>
    <w:rsid w:val="00B923C0"/>
    <w:rsid w:val="00B9538B"/>
    <w:rsid w:val="00B95A51"/>
    <w:rsid w:val="00B9617C"/>
    <w:rsid w:val="00B977DC"/>
    <w:rsid w:val="00BA1014"/>
    <w:rsid w:val="00BA3531"/>
    <w:rsid w:val="00BA45E5"/>
    <w:rsid w:val="00BB459B"/>
    <w:rsid w:val="00BB5DFF"/>
    <w:rsid w:val="00BC18D1"/>
    <w:rsid w:val="00BC7795"/>
    <w:rsid w:val="00BD1B29"/>
    <w:rsid w:val="00BD3852"/>
    <w:rsid w:val="00BD7301"/>
    <w:rsid w:val="00BE0298"/>
    <w:rsid w:val="00BE4423"/>
    <w:rsid w:val="00BF32C9"/>
    <w:rsid w:val="00C140E1"/>
    <w:rsid w:val="00C25B86"/>
    <w:rsid w:val="00C42E29"/>
    <w:rsid w:val="00C50A0E"/>
    <w:rsid w:val="00C668D9"/>
    <w:rsid w:val="00C726E1"/>
    <w:rsid w:val="00C75467"/>
    <w:rsid w:val="00C93639"/>
    <w:rsid w:val="00CA3286"/>
    <w:rsid w:val="00CC024E"/>
    <w:rsid w:val="00CC4428"/>
    <w:rsid w:val="00CD07DE"/>
    <w:rsid w:val="00CD219B"/>
    <w:rsid w:val="00CE5B5D"/>
    <w:rsid w:val="00CF4C55"/>
    <w:rsid w:val="00D07907"/>
    <w:rsid w:val="00D24E6F"/>
    <w:rsid w:val="00D26D11"/>
    <w:rsid w:val="00D3414A"/>
    <w:rsid w:val="00D34538"/>
    <w:rsid w:val="00D43070"/>
    <w:rsid w:val="00D43CD9"/>
    <w:rsid w:val="00D44615"/>
    <w:rsid w:val="00D51761"/>
    <w:rsid w:val="00D561EE"/>
    <w:rsid w:val="00D65258"/>
    <w:rsid w:val="00D73BBC"/>
    <w:rsid w:val="00D75927"/>
    <w:rsid w:val="00D823BC"/>
    <w:rsid w:val="00D84FCA"/>
    <w:rsid w:val="00D8787D"/>
    <w:rsid w:val="00D93F56"/>
    <w:rsid w:val="00D96FC6"/>
    <w:rsid w:val="00DA34BE"/>
    <w:rsid w:val="00DA6B57"/>
    <w:rsid w:val="00DA6C9E"/>
    <w:rsid w:val="00DB09B6"/>
    <w:rsid w:val="00DB27DB"/>
    <w:rsid w:val="00DB5258"/>
    <w:rsid w:val="00DC7071"/>
    <w:rsid w:val="00DD652C"/>
    <w:rsid w:val="00DD6D54"/>
    <w:rsid w:val="00DD7F56"/>
    <w:rsid w:val="00DE2614"/>
    <w:rsid w:val="00DF599E"/>
    <w:rsid w:val="00DF5F36"/>
    <w:rsid w:val="00DF7D14"/>
    <w:rsid w:val="00E13B4E"/>
    <w:rsid w:val="00E1426E"/>
    <w:rsid w:val="00E26560"/>
    <w:rsid w:val="00E27AC6"/>
    <w:rsid w:val="00E40519"/>
    <w:rsid w:val="00E40622"/>
    <w:rsid w:val="00E40777"/>
    <w:rsid w:val="00E40ECD"/>
    <w:rsid w:val="00E4212A"/>
    <w:rsid w:val="00E43184"/>
    <w:rsid w:val="00E44A12"/>
    <w:rsid w:val="00E4504F"/>
    <w:rsid w:val="00E552E2"/>
    <w:rsid w:val="00E554E4"/>
    <w:rsid w:val="00E654EE"/>
    <w:rsid w:val="00E70C58"/>
    <w:rsid w:val="00E72F4E"/>
    <w:rsid w:val="00E76A53"/>
    <w:rsid w:val="00E8650B"/>
    <w:rsid w:val="00E908EE"/>
    <w:rsid w:val="00E958F1"/>
    <w:rsid w:val="00E971BF"/>
    <w:rsid w:val="00EA658A"/>
    <w:rsid w:val="00EB15F6"/>
    <w:rsid w:val="00EC1829"/>
    <w:rsid w:val="00ED238F"/>
    <w:rsid w:val="00ED4347"/>
    <w:rsid w:val="00EE5569"/>
    <w:rsid w:val="00EF04CF"/>
    <w:rsid w:val="00EF5DC1"/>
    <w:rsid w:val="00F052FC"/>
    <w:rsid w:val="00F05DB7"/>
    <w:rsid w:val="00F109FC"/>
    <w:rsid w:val="00F11F05"/>
    <w:rsid w:val="00F14BC7"/>
    <w:rsid w:val="00F16404"/>
    <w:rsid w:val="00F325E9"/>
    <w:rsid w:val="00F4401D"/>
    <w:rsid w:val="00F45BDB"/>
    <w:rsid w:val="00F46EDB"/>
    <w:rsid w:val="00F51CA0"/>
    <w:rsid w:val="00F605A5"/>
    <w:rsid w:val="00F61365"/>
    <w:rsid w:val="00F65108"/>
    <w:rsid w:val="00F73680"/>
    <w:rsid w:val="00F742ED"/>
    <w:rsid w:val="00F74A0D"/>
    <w:rsid w:val="00F822FD"/>
    <w:rsid w:val="00F865F2"/>
    <w:rsid w:val="00F86D5A"/>
    <w:rsid w:val="00FA24B9"/>
    <w:rsid w:val="00FA2AA7"/>
    <w:rsid w:val="00FC7C10"/>
    <w:rsid w:val="00FD258E"/>
    <w:rsid w:val="00FE2240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70928C"/>
  <w15:docId w15:val="{08069546-8C7C-48D3-A85B-3A568DDE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96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20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60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2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0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0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7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76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8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8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85A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E09F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9FF"/>
  </w:style>
  <w:style w:type="paragraph" w:styleId="Footer">
    <w:name w:val="footer"/>
    <w:basedOn w:val="Normal"/>
    <w:link w:val="FooterChar"/>
    <w:uiPriority w:val="99"/>
    <w:unhideWhenUsed/>
    <w:rsid w:val="003E09F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9FF"/>
  </w:style>
  <w:style w:type="character" w:customStyle="1" w:styleId="2">
    <w:name w:val="Основной текст (2)_"/>
    <w:basedOn w:val="DefaultParagraphFont"/>
    <w:link w:val="20"/>
    <w:rsid w:val="00790DC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90DC8"/>
    <w:pPr>
      <w:widowControl w:val="0"/>
      <w:shd w:val="clear" w:color="auto" w:fill="FFFFFF"/>
      <w:spacing w:before="360" w:line="398" w:lineRule="exact"/>
    </w:pPr>
    <w:rPr>
      <w:sz w:val="26"/>
      <w:szCs w:val="26"/>
    </w:rPr>
  </w:style>
  <w:style w:type="table" w:styleId="TableGrid">
    <w:name w:val="Table Grid"/>
    <w:basedOn w:val="TableNormal"/>
    <w:uiPriority w:val="39"/>
    <w:rsid w:val="000927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35A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4200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3221-AFC1-8C43-8EBE-A920F6E1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11</cp:revision>
  <cp:lastPrinted>2019-10-31T13:25:00Z</cp:lastPrinted>
  <dcterms:created xsi:type="dcterms:W3CDTF">2021-11-10T21:02:00Z</dcterms:created>
  <dcterms:modified xsi:type="dcterms:W3CDTF">2021-11-11T16:34:00Z</dcterms:modified>
</cp:coreProperties>
</file>